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238760</wp:posOffset>
                </wp:positionV>
                <wp:extent cx="635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95pt;margin-top:18.8pt;height:0pt;width:0.05pt;z-index:251659264;mso-width-relative:page;mso-height-relative:page;" filled="f" stroked="t" coordsize="21600,21600" o:gfxdata="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119oI1gAAAAkBAAAPAAAAAAAAAAEAIAAAACIAAABkcnMvZG93bnJldi54bWxQSwECFAAU&#10;AAAACACHTuJALkMMifMBAADgAwAADgAAAAAAAAABACAAAAAlAQAAZHJzL2Uyb0RvYy54bWxQSwUG&#10;AAAAAAYABgBZAQAAig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w:t>附表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</w:p>
    <w:p>
      <w:pPr>
        <w:spacing w:line="600" w:lineRule="exact"/>
        <w:ind w:right="960" w:rightChars="400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编号：</w:t>
      </w:r>
    </w:p>
    <w:p>
      <w:pPr>
        <w:spacing w:line="600" w:lineRule="exact"/>
        <w:rPr>
          <w:rFonts w:eastAsia="仿宋_GB2312"/>
          <w:sz w:val="30"/>
          <w:szCs w:val="30"/>
        </w:rPr>
      </w:pPr>
    </w:p>
    <w:p>
      <w:pPr>
        <w:spacing w:line="600" w:lineRule="exact"/>
        <w:rPr>
          <w:rFonts w:eastAsia="仿宋_GB2312"/>
          <w:sz w:val="30"/>
          <w:szCs w:val="30"/>
        </w:rPr>
      </w:pPr>
    </w:p>
    <w:p>
      <w:pPr>
        <w:snapToGrid w:val="0"/>
        <w:ind w:right="420"/>
        <w:jc w:val="center"/>
        <w:rPr>
          <w:rFonts w:hint="eastAsia" w:ascii="华文中宋" w:hAnsi="华文中宋" w:eastAsia="华文中宋"/>
          <w:sz w:val="52"/>
          <w:szCs w:val="52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暖通空调制冷系统安装改造、维修再造</w:t>
      </w:r>
      <w:r>
        <w:rPr>
          <w:rFonts w:hint="eastAsia" w:ascii="华文中宋" w:hAnsi="华文中宋" w:eastAsia="华文中宋"/>
          <w:sz w:val="52"/>
          <w:szCs w:val="52"/>
        </w:rPr>
        <w:t>企业能力等级年度审核申请书</w:t>
      </w:r>
    </w:p>
    <w:p>
      <w:pPr>
        <w:ind w:right="420"/>
        <w:jc w:val="both"/>
        <w:rPr>
          <w:rFonts w:hint="eastAsia" w:ascii="方正小标宋简体" w:eastAsia="方正小标宋简体"/>
          <w:color w:val="FF0000"/>
          <w:sz w:val="46"/>
          <w:szCs w:val="60"/>
        </w:rPr>
      </w:pPr>
    </w:p>
    <w:p>
      <w:pPr>
        <w:ind w:right="420"/>
        <w:rPr>
          <w:rFonts w:hint="eastAsia"/>
        </w:rPr>
      </w:pPr>
    </w:p>
    <w:p>
      <w:pPr>
        <w:ind w:right="420"/>
        <w:rPr>
          <w:rFonts w:hint="eastAsia"/>
        </w:rPr>
      </w:pPr>
    </w:p>
    <w:p>
      <w:pPr>
        <w:adjustRightInd w:val="0"/>
        <w:snapToGrid w:val="0"/>
        <w:spacing w:line="720" w:lineRule="auto"/>
        <w:ind w:right="420"/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企业名称：  ＿＿＿＿＿＿＿＿＿＿＿＿（盖章）</w:t>
      </w:r>
    </w:p>
    <w:p>
      <w:pPr>
        <w:adjustRightInd w:val="0"/>
        <w:snapToGrid w:val="0"/>
        <w:spacing w:line="720" w:lineRule="auto"/>
        <w:ind w:right="420" w:firstLine="900" w:firstLineChars="300"/>
        <w:jc w:val="both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类别等级</w:t>
      </w:r>
      <w:r>
        <w:rPr>
          <w:rFonts w:hint="eastAsia" w:ascii="华文中宋" w:hAnsi="华文中宋" w:eastAsia="华文中宋"/>
          <w:sz w:val="30"/>
          <w:szCs w:val="30"/>
          <w:lang w:eastAsia="zh-CN"/>
        </w:rPr>
        <w:t>：</w:t>
      </w: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sz w:val="30"/>
          <w:szCs w:val="30"/>
        </w:rPr>
        <w:t>＿＿＿＿＿＿＿＿＿＿＿＿</w:t>
      </w:r>
    </w:p>
    <w:p>
      <w:pPr>
        <w:adjustRightInd w:val="0"/>
        <w:snapToGrid w:val="0"/>
        <w:spacing w:line="720" w:lineRule="auto"/>
        <w:ind w:right="420"/>
        <w:rPr>
          <w:rFonts w:hint="default" w:ascii="华文中宋" w:hAnsi="华文中宋" w:eastAsia="华文中宋"/>
          <w:sz w:val="30"/>
          <w:szCs w:val="30"/>
          <w:u w:val="single"/>
          <w:lang w:val="en-US" w:eastAsia="zh-CN"/>
        </w:rPr>
      </w:pPr>
      <w:r>
        <w:rPr>
          <w:rFonts w:hint="eastAsia" w:ascii="华文中宋" w:hAnsi="华文中宋" w:eastAsia="华文中宋"/>
          <w:sz w:val="30"/>
          <w:szCs w:val="30"/>
        </w:rPr>
        <w:t xml:space="preserve">      等级编号：  </w:t>
      </w:r>
      <w:r>
        <w:rPr>
          <w:rFonts w:hint="eastAsia" w:ascii="华文中宋" w:hAnsi="华文中宋" w:eastAsia="华文中宋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spacing w:line="720" w:lineRule="auto"/>
        <w:ind w:right="420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</w:t>
      </w:r>
      <w:r>
        <w:rPr>
          <w:rFonts w:hint="eastAsia" w:ascii="华文中宋" w:hAnsi="华文中宋" w:eastAsia="华文中宋"/>
          <w:sz w:val="30"/>
          <w:szCs w:val="30"/>
        </w:rPr>
        <w:t>填表日期：  ＿＿＿＿＿＿＿＿＿＿＿＿</w:t>
      </w:r>
    </w:p>
    <w:p>
      <w:pPr>
        <w:adjustRightInd w:val="0"/>
        <w:snapToGrid w:val="0"/>
        <w:spacing w:line="720" w:lineRule="auto"/>
        <w:ind w:right="420"/>
        <w:rPr>
          <w:rFonts w:hint="eastAsia" w:ascii="华文中宋" w:hAnsi="华文中宋" w:eastAsia="华文中宋"/>
          <w:sz w:val="30"/>
          <w:szCs w:val="30"/>
        </w:rPr>
      </w:pPr>
    </w:p>
    <w:p>
      <w:pPr>
        <w:ind w:right="420"/>
        <w:jc w:val="center"/>
        <w:rPr>
          <w:rFonts w:hint="eastAsia" w:ascii="楷体_GB2312" w:hAnsi="华文细黑" w:eastAsia="楷体_GB2312"/>
          <w:b/>
          <w:color w:val="000000"/>
          <w:spacing w:val="4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20" w:firstLine="2207" w:firstLineChars="500"/>
        <w:textAlignment w:val="auto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楷体_GB2312" w:hAnsi="华文细黑" w:eastAsia="楷体_GB2312"/>
          <w:b/>
          <w:color w:val="000000"/>
          <w:spacing w:val="40"/>
          <w:sz w:val="36"/>
          <w:szCs w:val="36"/>
        </w:rPr>
        <w:t xml:space="preserve">  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湖南省暖通空调制冷</w:t>
      </w:r>
      <w:r>
        <w:rPr>
          <w:rFonts w:hint="eastAsia" w:ascii="华文中宋" w:hAnsi="华文中宋" w:eastAsia="华文中宋"/>
          <w:b/>
          <w:sz w:val="36"/>
          <w:szCs w:val="36"/>
        </w:rPr>
        <w:t>协会</w:t>
      </w:r>
    </w:p>
    <w:p>
      <w:pPr>
        <w:spacing w:before="240" w:beforeLines="100" w:after="240" w:afterLines="100"/>
        <w:jc w:val="center"/>
        <w:rPr>
          <w:rFonts w:eastAsia="黑体"/>
          <w:sz w:val="40"/>
          <w:szCs w:val="40"/>
        </w:rPr>
      </w:pPr>
      <w:r>
        <w:rPr>
          <w:rFonts w:eastAsia="黑体"/>
          <w:sz w:val="40"/>
          <w:szCs w:val="40"/>
        </w:rPr>
        <w:br w:type="page"/>
      </w:r>
      <w:r>
        <w:rPr>
          <w:rFonts w:eastAsia="黑体"/>
          <w:sz w:val="40"/>
          <w:szCs w:val="40"/>
        </w:rPr>
        <w:t>填写说明</w:t>
      </w:r>
    </w:p>
    <w:p>
      <w:pPr>
        <w:spacing w:line="560" w:lineRule="exact"/>
        <w:ind w:left="600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1、</w:t>
      </w:r>
      <w:r>
        <w:rPr>
          <w:rFonts w:ascii="华文仿宋" w:hAnsi="华文仿宋" w:eastAsia="华文仿宋"/>
          <w:sz w:val="30"/>
          <w:szCs w:val="30"/>
        </w:rPr>
        <w:t>本表适用于</w:t>
      </w:r>
      <w:r>
        <w:rPr>
          <w:rFonts w:hint="eastAsia" w:ascii="华文仿宋" w:hAnsi="华文仿宋" w:eastAsia="华文仿宋"/>
          <w:color w:val="000000"/>
          <w:sz w:val="30"/>
        </w:rPr>
        <w:t>企业能力等级分类</w:t>
      </w:r>
      <w:r>
        <w:rPr>
          <w:rFonts w:hint="eastAsia" w:ascii="华文仿宋" w:hAnsi="华文仿宋" w:eastAsia="华文仿宋"/>
          <w:sz w:val="30"/>
          <w:szCs w:val="30"/>
        </w:rPr>
        <w:t>的</w:t>
      </w:r>
      <w:r>
        <w:rPr>
          <w:rFonts w:ascii="华文仿宋" w:hAnsi="华文仿宋" w:eastAsia="华文仿宋"/>
          <w:sz w:val="30"/>
          <w:szCs w:val="30"/>
        </w:rPr>
        <w:t>年度</w:t>
      </w:r>
      <w:r>
        <w:rPr>
          <w:rFonts w:hint="eastAsia" w:ascii="华文仿宋" w:hAnsi="华文仿宋" w:eastAsia="华文仿宋"/>
          <w:sz w:val="30"/>
          <w:szCs w:val="30"/>
        </w:rPr>
        <w:t>审核</w:t>
      </w:r>
      <w:r>
        <w:rPr>
          <w:rFonts w:ascii="华文仿宋" w:hAnsi="华文仿宋" w:eastAsia="华文仿宋"/>
          <w:sz w:val="30"/>
          <w:szCs w:val="30"/>
        </w:rPr>
        <w:t>企业。</w:t>
      </w:r>
    </w:p>
    <w:p>
      <w:pPr>
        <w:spacing w:line="560" w:lineRule="exact"/>
        <w:ind w:left="600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color w:val="000000"/>
          <w:sz w:val="30"/>
        </w:rPr>
        <w:t>2、本表用A4纸张打印，一式三份。</w:t>
      </w:r>
    </w:p>
    <w:p>
      <w:pPr>
        <w:spacing w:line="560" w:lineRule="exact"/>
        <w:ind w:left="600" w:firstLine="600" w:firstLineChars="200"/>
        <w:rPr>
          <w:rFonts w:ascii="华文仿宋" w:hAnsi="华文仿宋" w:eastAsia="华文仿宋"/>
          <w:bCs/>
          <w:sz w:val="30"/>
          <w:szCs w:val="30"/>
        </w:rPr>
      </w:pPr>
      <w:r>
        <w:rPr>
          <w:rFonts w:hint="eastAsia" w:ascii="华文仿宋" w:hAnsi="华文仿宋" w:eastAsia="华文仿宋"/>
          <w:bCs/>
          <w:sz w:val="30"/>
          <w:szCs w:val="30"/>
        </w:rPr>
        <w:t>3、</w:t>
      </w:r>
      <w:r>
        <w:rPr>
          <w:rFonts w:ascii="华文仿宋" w:hAnsi="华文仿宋" w:eastAsia="华文仿宋"/>
          <w:bCs/>
          <w:sz w:val="30"/>
          <w:szCs w:val="30"/>
        </w:rPr>
        <w:t>如原</w:t>
      </w:r>
      <w:r>
        <w:rPr>
          <w:rFonts w:hint="eastAsia" w:ascii="华文仿宋" w:hAnsi="华文仿宋" w:eastAsia="华文仿宋"/>
          <w:bCs/>
          <w:sz w:val="30"/>
          <w:szCs w:val="30"/>
        </w:rPr>
        <w:t>备案</w:t>
      </w:r>
      <w:r>
        <w:rPr>
          <w:rFonts w:ascii="华文仿宋" w:hAnsi="华文仿宋" w:eastAsia="华文仿宋"/>
          <w:bCs/>
          <w:sz w:val="30"/>
          <w:szCs w:val="30"/>
        </w:rPr>
        <w:t>多</w:t>
      </w:r>
      <w:r>
        <w:rPr>
          <w:rFonts w:hint="eastAsia" w:ascii="华文仿宋" w:hAnsi="华文仿宋" w:eastAsia="华文仿宋"/>
          <w:bCs/>
          <w:sz w:val="30"/>
          <w:szCs w:val="30"/>
        </w:rPr>
        <w:t>个</w:t>
      </w:r>
      <w:r>
        <w:rPr>
          <w:rFonts w:ascii="华文仿宋" w:hAnsi="华文仿宋" w:eastAsia="华文仿宋"/>
          <w:bCs/>
          <w:sz w:val="30"/>
          <w:szCs w:val="30"/>
        </w:rPr>
        <w:t>类别</w:t>
      </w:r>
      <w:r>
        <w:rPr>
          <w:rFonts w:hint="eastAsia" w:ascii="华文仿宋" w:hAnsi="华文仿宋" w:eastAsia="华文仿宋"/>
          <w:bCs/>
          <w:sz w:val="30"/>
          <w:szCs w:val="30"/>
        </w:rPr>
        <w:t>的</w:t>
      </w:r>
      <w:r>
        <w:rPr>
          <w:rFonts w:ascii="华文仿宋" w:hAnsi="华文仿宋" w:eastAsia="华文仿宋"/>
          <w:bCs/>
          <w:sz w:val="30"/>
          <w:szCs w:val="30"/>
        </w:rPr>
        <w:t>企业能力等级，经营业绩</w:t>
      </w:r>
      <w:r>
        <w:rPr>
          <w:rFonts w:hint="eastAsia" w:ascii="华文仿宋" w:hAnsi="华文仿宋" w:eastAsia="华文仿宋"/>
          <w:bCs/>
          <w:sz w:val="30"/>
          <w:szCs w:val="30"/>
        </w:rPr>
        <w:t>应</w:t>
      </w:r>
      <w:r>
        <w:rPr>
          <w:rFonts w:ascii="华文仿宋" w:hAnsi="华文仿宋" w:eastAsia="华文仿宋"/>
          <w:bCs/>
          <w:sz w:val="30"/>
          <w:szCs w:val="30"/>
        </w:rPr>
        <w:t>分类填写</w:t>
      </w:r>
      <w:r>
        <w:rPr>
          <w:rFonts w:hint="eastAsia" w:ascii="华文仿宋" w:hAnsi="华文仿宋" w:eastAsia="华文仿宋"/>
          <w:bCs/>
          <w:sz w:val="30"/>
          <w:szCs w:val="30"/>
        </w:rPr>
        <w:t>，</w:t>
      </w:r>
      <w:r>
        <w:rPr>
          <w:rFonts w:hint="eastAsia" w:ascii="华文仿宋" w:hAnsi="华文仿宋" w:eastAsia="华文仿宋"/>
          <w:color w:val="000000"/>
          <w:sz w:val="30"/>
        </w:rPr>
        <w:t>同时附发票存根联复印件（不列入本表，单独附后加盖公章）。</w:t>
      </w:r>
    </w:p>
    <w:p>
      <w:pPr>
        <w:spacing w:line="560" w:lineRule="exact"/>
        <w:ind w:left="600" w:firstLine="600" w:firstLineChars="200"/>
        <w:rPr>
          <w:rFonts w:hint="eastAsia" w:eastAsia="仿宋_GB2312"/>
          <w:bCs/>
          <w:sz w:val="30"/>
          <w:szCs w:val="30"/>
        </w:rPr>
      </w:pPr>
      <w:r>
        <w:rPr>
          <w:rFonts w:hint="eastAsia" w:ascii="华文仿宋" w:hAnsi="华文仿宋" w:eastAsia="华文仿宋"/>
          <w:color w:val="000000"/>
          <w:sz w:val="30"/>
        </w:rPr>
        <w:t>4、</w:t>
      </w:r>
      <w:r>
        <w:rPr>
          <w:rFonts w:ascii="华文仿宋" w:hAnsi="华文仿宋" w:eastAsia="华文仿宋"/>
          <w:bCs/>
          <w:sz w:val="30"/>
          <w:szCs w:val="30"/>
        </w:rPr>
        <w:t>附上</w:t>
      </w:r>
      <w:r>
        <w:rPr>
          <w:rFonts w:hint="eastAsia" w:ascii="华文仿宋" w:hAnsi="华文仿宋" w:eastAsia="华文仿宋"/>
          <w:bCs/>
          <w:sz w:val="30"/>
          <w:szCs w:val="30"/>
        </w:rPr>
        <w:t>营业执照与</w:t>
      </w:r>
      <w:r>
        <w:rPr>
          <w:rFonts w:ascii="华文仿宋" w:hAnsi="华文仿宋" w:eastAsia="华文仿宋"/>
          <w:bCs/>
          <w:sz w:val="30"/>
          <w:szCs w:val="30"/>
        </w:rPr>
        <w:t>企业财务年报复印件</w:t>
      </w:r>
      <w:r>
        <w:rPr>
          <w:rFonts w:hint="eastAsia" w:ascii="华文仿宋" w:hAnsi="华文仿宋" w:eastAsia="华文仿宋"/>
          <w:bCs/>
          <w:sz w:val="30"/>
          <w:szCs w:val="30"/>
        </w:rPr>
        <w:t>各</w:t>
      </w:r>
      <w:r>
        <w:rPr>
          <w:rFonts w:ascii="华文仿宋" w:hAnsi="华文仿宋" w:eastAsia="华文仿宋"/>
          <w:bCs/>
          <w:sz w:val="30"/>
          <w:szCs w:val="30"/>
        </w:rPr>
        <w:t>一份</w:t>
      </w:r>
      <w:r>
        <w:rPr>
          <w:rFonts w:hint="eastAsia" w:ascii="华文仿宋" w:hAnsi="华文仿宋" w:eastAsia="华文仿宋"/>
          <w:bCs/>
          <w:sz w:val="30"/>
          <w:szCs w:val="30"/>
        </w:rPr>
        <w:t>（</w:t>
      </w:r>
      <w:r>
        <w:rPr>
          <w:rFonts w:hint="eastAsia" w:ascii="华文仿宋" w:hAnsi="华文仿宋" w:eastAsia="华文仿宋"/>
          <w:color w:val="000000"/>
          <w:sz w:val="30"/>
        </w:rPr>
        <w:t>不列入本表，单独附后加盖公章</w:t>
      </w:r>
      <w:r>
        <w:rPr>
          <w:rFonts w:hint="eastAsia" w:ascii="华文仿宋" w:hAnsi="华文仿宋" w:eastAsia="华文仿宋"/>
          <w:bCs/>
          <w:sz w:val="30"/>
          <w:szCs w:val="30"/>
        </w:rPr>
        <w:t>）</w:t>
      </w:r>
      <w:r>
        <w:rPr>
          <w:rFonts w:ascii="华文仿宋" w:hAnsi="华文仿宋" w:eastAsia="华文仿宋"/>
          <w:bCs/>
          <w:sz w:val="30"/>
          <w:szCs w:val="30"/>
        </w:rPr>
        <w:t>。</w:t>
      </w:r>
    </w:p>
    <w:p>
      <w:pPr>
        <w:spacing w:line="560" w:lineRule="exact"/>
        <w:ind w:left="600" w:firstLine="600" w:firstLineChars="200"/>
        <w:rPr>
          <w:rFonts w:hint="eastAsia" w:eastAsia="仿宋_GB2312"/>
          <w:bCs/>
          <w:sz w:val="30"/>
          <w:szCs w:val="30"/>
        </w:rPr>
      </w:pPr>
    </w:p>
    <w:p>
      <w:pPr>
        <w:spacing w:line="560" w:lineRule="exact"/>
        <w:ind w:left="600" w:firstLine="600" w:firstLineChars="200"/>
        <w:rPr>
          <w:rFonts w:hint="eastAsia" w:eastAsia="仿宋_GB2312"/>
          <w:bCs/>
          <w:sz w:val="30"/>
          <w:szCs w:val="30"/>
        </w:rPr>
      </w:pPr>
    </w:p>
    <w:p>
      <w:pPr>
        <w:spacing w:line="560" w:lineRule="exact"/>
        <w:ind w:left="600" w:firstLine="600" w:firstLineChars="200"/>
        <w:rPr>
          <w:rFonts w:hint="eastAsia" w:eastAsia="仿宋_GB2312"/>
          <w:bCs/>
          <w:sz w:val="30"/>
          <w:szCs w:val="30"/>
        </w:rPr>
      </w:pPr>
    </w:p>
    <w:p>
      <w:pPr>
        <w:spacing w:line="560" w:lineRule="exact"/>
        <w:ind w:left="600" w:firstLine="600" w:firstLineChars="200"/>
        <w:rPr>
          <w:rFonts w:hint="eastAsia" w:eastAsia="仿宋_GB2312"/>
          <w:bCs/>
          <w:sz w:val="30"/>
          <w:szCs w:val="30"/>
        </w:rPr>
      </w:pPr>
    </w:p>
    <w:p>
      <w:pPr>
        <w:spacing w:line="560" w:lineRule="exact"/>
        <w:ind w:left="600" w:firstLine="600" w:firstLineChars="200"/>
        <w:rPr>
          <w:rFonts w:hint="eastAsia"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br w:type="page"/>
      </w:r>
    </w:p>
    <w:p>
      <w:pPr>
        <w:spacing w:line="560" w:lineRule="exact"/>
        <w:ind w:left="600" w:firstLine="2400" w:firstLineChars="600"/>
        <w:rPr>
          <w:rFonts w:hint="eastAsia" w:eastAsia="仿宋_GB2312"/>
          <w:bCs/>
          <w:sz w:val="30"/>
          <w:szCs w:val="30"/>
        </w:rPr>
      </w:pPr>
      <w:r>
        <w:rPr>
          <w:rFonts w:hint="eastAsia" w:ascii="黑体" w:eastAsia="黑体"/>
          <w:color w:val="000000"/>
          <w:sz w:val="40"/>
          <w:szCs w:val="40"/>
        </w:rPr>
        <w:t>法定代表人承诺书</w:t>
      </w:r>
    </w:p>
    <w:p>
      <w:pPr>
        <w:ind w:firstLine="480" w:firstLineChars="200"/>
        <w:rPr>
          <w:rFonts w:hint="eastAsia"/>
          <w:color w:val="000000"/>
        </w:rPr>
      </w:pPr>
    </w:p>
    <w:p>
      <w:pPr>
        <w:ind w:firstLine="480" w:firstLineChars="200"/>
        <w:rPr>
          <w:color w:val="000000"/>
        </w:rPr>
      </w:pPr>
    </w:p>
    <w:p>
      <w:pPr>
        <w:spacing w:line="620" w:lineRule="exact"/>
        <w:ind w:firstLine="560" w:firstLineChars="200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sz w:val="28"/>
          <w:szCs w:val="28"/>
        </w:rPr>
        <w:t>本人以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/>
          <w:sz w:val="28"/>
          <w:szCs w:val="28"/>
        </w:rPr>
        <w:t>公司法定代表人的身份郑重声明并承诺：本企业在</w:t>
      </w:r>
      <w:r>
        <w:rPr>
          <w:rFonts w:hint="eastAsia" w:ascii="仿宋_GB2312" w:eastAsia="宋体"/>
          <w:sz w:val="28"/>
          <w:szCs w:val="28"/>
          <w:lang w:val="en-US" w:eastAsia="zh-CN"/>
        </w:rPr>
        <w:t>湖南省暖通空调制冷协会</w:t>
      </w:r>
      <w:r>
        <w:rPr>
          <w:rFonts w:hint="eastAsia" w:ascii="仿宋_GB2312"/>
          <w:sz w:val="28"/>
          <w:szCs w:val="28"/>
        </w:rPr>
        <w:t>《</w:t>
      </w:r>
      <w:r>
        <w:rPr>
          <w:rFonts w:hint="eastAsia" w:eastAsia="宋体"/>
          <w:sz w:val="28"/>
          <w:szCs w:val="28"/>
          <w:lang w:val="en-US" w:eastAsia="zh-CN"/>
        </w:rPr>
        <w:t>暖通空调制冷系统安装改造、维修再造</w:t>
      </w:r>
      <w:r>
        <w:rPr>
          <w:rFonts w:hint="eastAsia" w:ascii="仿宋_GB2312"/>
          <w:sz w:val="28"/>
          <w:szCs w:val="28"/>
        </w:rPr>
        <w:t>能力等级年度审核申请书》中所报送的一切资料及其数据内容真实有效；本企业将严格遵守国家相关法律、法规及规定，守法经营、诚实信用，接受相关部门的监督审核，如有违规或造假行为，愿承担相应的法律责任。</w:t>
      </w:r>
    </w:p>
    <w:p>
      <w:pPr>
        <w:spacing w:line="620" w:lineRule="exact"/>
        <w:rPr>
          <w:rFonts w:hint="eastAsia" w:ascii="仿宋_GB2312"/>
          <w:color w:val="000000"/>
          <w:sz w:val="28"/>
          <w:szCs w:val="28"/>
        </w:rPr>
      </w:pPr>
    </w:p>
    <w:p>
      <w:pPr>
        <w:spacing w:line="620" w:lineRule="exact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以下附法定代表人身份证：</w:t>
      </w:r>
    </w:p>
    <w:p>
      <w:pPr>
        <w:spacing w:line="620" w:lineRule="exact"/>
        <w:ind w:firstLine="560" w:firstLineChars="200"/>
        <w:rPr>
          <w:rFonts w:hint="eastAsia" w:ascii="仿宋_GB2312"/>
          <w:color w:val="000000"/>
          <w:sz w:val="28"/>
          <w:szCs w:val="28"/>
        </w:rPr>
      </w:pPr>
    </w:p>
    <w:p>
      <w:pPr>
        <w:spacing w:line="620" w:lineRule="exact"/>
        <w:ind w:firstLine="560" w:firstLineChars="200"/>
        <w:rPr>
          <w:rFonts w:hint="eastAsia" w:ascii="仿宋_GB2312"/>
          <w:color w:val="000000"/>
          <w:sz w:val="28"/>
          <w:szCs w:val="28"/>
        </w:rPr>
      </w:pPr>
    </w:p>
    <w:p>
      <w:pPr>
        <w:spacing w:line="6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身份证复印件上请注明：</w:t>
      </w:r>
    </w:p>
    <w:p>
      <w:pPr>
        <w:spacing w:line="6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——仅限申请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暖通空调制冷系统安装改造、维修再造</w:t>
      </w:r>
      <w:r>
        <w:rPr>
          <w:rFonts w:hint="eastAsia" w:ascii="宋体" w:hAnsi="宋体" w:eastAsia="宋体" w:cs="宋体"/>
          <w:sz w:val="24"/>
          <w:szCs w:val="24"/>
        </w:rPr>
        <w:t>企业能力等级使用——</w:t>
      </w:r>
    </w:p>
    <w:p>
      <w:pPr>
        <w:spacing w:line="6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——他用无效——</w:t>
      </w:r>
    </w:p>
    <w:p>
      <w:pPr>
        <w:spacing w:line="620" w:lineRule="exact"/>
        <w:ind w:firstLine="560" w:firstLineChars="200"/>
        <w:rPr>
          <w:rFonts w:hint="eastAsia" w:ascii="仿宋_GB2312"/>
          <w:color w:val="000000"/>
          <w:sz w:val="28"/>
          <w:szCs w:val="28"/>
        </w:rPr>
      </w:pPr>
    </w:p>
    <w:p>
      <w:pPr>
        <w:spacing w:line="620" w:lineRule="exact"/>
        <w:ind w:firstLine="560" w:firstLineChars="200"/>
        <w:rPr>
          <w:rFonts w:ascii="仿宋_GB2312"/>
          <w:color w:val="000000"/>
          <w:sz w:val="28"/>
          <w:szCs w:val="28"/>
        </w:rPr>
      </w:pPr>
    </w:p>
    <w:p>
      <w:pPr>
        <w:spacing w:line="620" w:lineRule="exact"/>
        <w:rPr>
          <w:rFonts w:ascii="仿宋_GB2312"/>
          <w:color w:val="000000"/>
          <w:sz w:val="28"/>
          <w:szCs w:val="28"/>
        </w:rPr>
      </w:pPr>
    </w:p>
    <w:p>
      <w:pPr>
        <w:spacing w:line="620" w:lineRule="exact"/>
        <w:ind w:firstLine="2797" w:firstLineChars="999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 xml:space="preserve">企业法定代表人（签名）  </w:t>
      </w:r>
    </w:p>
    <w:p>
      <w:pPr>
        <w:spacing w:line="620" w:lineRule="exact"/>
        <w:ind w:firstLine="4617" w:firstLineChars="1649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（企业公章）</w:t>
      </w:r>
    </w:p>
    <w:p>
      <w:pPr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 xml:space="preserve">                                               年   月   日</w:t>
      </w:r>
    </w:p>
    <w:p>
      <w:pPr>
        <w:jc w:val="center"/>
        <w:rPr>
          <w:rFonts w:eastAsia="黑体"/>
          <w:color w:val="000000"/>
          <w:sz w:val="36"/>
          <w:szCs w:val="36"/>
        </w:rPr>
      </w:pPr>
    </w:p>
    <w:p>
      <w:pPr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t>企</w:t>
      </w:r>
      <w:r>
        <w:rPr>
          <w:rFonts w:hint="eastAsia" w:eastAsia="黑体"/>
          <w:color w:val="000000"/>
          <w:sz w:val="36"/>
          <w:szCs w:val="36"/>
        </w:rPr>
        <w:t xml:space="preserve"> </w:t>
      </w:r>
      <w:r>
        <w:rPr>
          <w:rFonts w:eastAsia="黑体"/>
          <w:color w:val="000000"/>
          <w:sz w:val="36"/>
          <w:szCs w:val="36"/>
        </w:rPr>
        <w:t>业</w:t>
      </w:r>
      <w:r>
        <w:rPr>
          <w:rFonts w:hint="eastAsia" w:eastAsia="黑体"/>
          <w:color w:val="000000"/>
          <w:sz w:val="36"/>
          <w:szCs w:val="36"/>
        </w:rPr>
        <w:t xml:space="preserve"> </w:t>
      </w:r>
      <w:r>
        <w:rPr>
          <w:rFonts w:eastAsia="黑体"/>
          <w:color w:val="000000"/>
          <w:sz w:val="36"/>
          <w:szCs w:val="36"/>
        </w:rPr>
        <w:t>概</w:t>
      </w:r>
      <w:r>
        <w:rPr>
          <w:rFonts w:hint="eastAsia" w:eastAsia="黑体"/>
          <w:color w:val="000000"/>
          <w:sz w:val="36"/>
          <w:szCs w:val="36"/>
        </w:rPr>
        <w:t xml:space="preserve"> </w:t>
      </w:r>
      <w:r>
        <w:rPr>
          <w:rFonts w:eastAsia="黑体"/>
          <w:color w:val="000000"/>
          <w:sz w:val="36"/>
          <w:szCs w:val="36"/>
        </w:rPr>
        <w:t>况</w:t>
      </w:r>
      <w:r>
        <w:rPr>
          <w:rFonts w:hint="eastAsia" w:eastAsia="黑体"/>
          <w:color w:val="000000"/>
          <w:sz w:val="36"/>
          <w:szCs w:val="36"/>
        </w:rPr>
        <w:t xml:space="preserve"> </w:t>
      </w:r>
      <w:r>
        <w:rPr>
          <w:rFonts w:eastAsia="黑体"/>
          <w:color w:val="000000"/>
          <w:sz w:val="36"/>
          <w:szCs w:val="36"/>
        </w:rPr>
        <w:t>表</w:t>
      </w:r>
    </w:p>
    <w:tbl>
      <w:tblPr>
        <w:tblStyle w:val="4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219"/>
        <w:gridCol w:w="313"/>
        <w:gridCol w:w="1125"/>
        <w:gridCol w:w="850"/>
        <w:gridCol w:w="232"/>
        <w:gridCol w:w="518"/>
        <w:gridCol w:w="101"/>
        <w:gridCol w:w="101"/>
        <w:gridCol w:w="758"/>
        <w:gridCol w:w="535"/>
        <w:gridCol w:w="26"/>
        <w:gridCol w:w="10"/>
        <w:gridCol w:w="138"/>
        <w:gridCol w:w="709"/>
        <w:gridCol w:w="985"/>
        <w:gridCol w:w="81"/>
        <w:gridCol w:w="62"/>
        <w:gridCol w:w="1034"/>
        <w:gridCol w:w="100"/>
        <w:gridCol w:w="936"/>
        <w:gridCol w:w="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5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</w:pPr>
            <w:r>
              <w:t>企业名称</w:t>
            </w:r>
          </w:p>
        </w:tc>
        <w:tc>
          <w:tcPr>
            <w:tcW w:w="8695" w:type="dxa"/>
            <w:gridSpan w:val="19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5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</w:pPr>
            <w:r>
              <w:t>联系人</w:t>
            </w:r>
          </w:p>
        </w:tc>
        <w:tc>
          <w:tcPr>
            <w:tcW w:w="2927" w:type="dxa"/>
            <w:gridSpan w:val="6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</w:pPr>
            <w:r>
              <w:t>电话</w:t>
            </w:r>
          </w:p>
        </w:tc>
        <w:tc>
          <w:tcPr>
            <w:tcW w:w="4449" w:type="dxa"/>
            <w:gridSpan w:val="10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5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927" w:type="dxa"/>
            <w:gridSpan w:val="6"/>
            <w:noWrap w:val="0"/>
            <w:vAlign w:val="center"/>
          </w:tcPr>
          <w:p>
            <w:pPr>
              <w:topLinePunct/>
              <w:ind w:left="-60" w:leftChars="-25" w:right="-60" w:rightChars="-25"/>
              <w:jc w:val="left"/>
            </w:pPr>
          </w:p>
        </w:tc>
        <w:tc>
          <w:tcPr>
            <w:tcW w:w="1319" w:type="dxa"/>
            <w:gridSpan w:val="3"/>
            <w:vMerge w:val="restart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</w:tc>
        <w:tc>
          <w:tcPr>
            <w:tcW w:w="4449" w:type="dxa"/>
            <w:gridSpan w:val="10"/>
            <w:vMerge w:val="restart"/>
            <w:noWrap w:val="0"/>
            <w:vAlign w:val="top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5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927" w:type="dxa"/>
            <w:gridSpan w:val="6"/>
            <w:noWrap w:val="0"/>
            <w:vAlign w:val="center"/>
          </w:tcPr>
          <w:p>
            <w:pPr>
              <w:topLinePunct/>
              <w:ind w:left="-60" w:leftChars="-25" w:right="-60" w:rightChars="-25"/>
              <w:jc w:val="left"/>
            </w:pPr>
          </w:p>
        </w:tc>
        <w:tc>
          <w:tcPr>
            <w:tcW w:w="1319" w:type="dxa"/>
            <w:gridSpan w:val="3"/>
            <w:vMerge w:val="continue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4449" w:type="dxa"/>
            <w:gridSpan w:val="10"/>
            <w:vMerge w:val="continue"/>
            <w:noWrap w:val="0"/>
            <w:vAlign w:val="top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注册地址</w:t>
            </w:r>
          </w:p>
        </w:tc>
        <w:tc>
          <w:tcPr>
            <w:tcW w:w="5106" w:type="dxa"/>
            <w:gridSpan w:val="14"/>
            <w:noWrap w:val="0"/>
            <w:vAlign w:val="center"/>
          </w:tcPr>
          <w:p>
            <w:pPr>
              <w:topLinePunct/>
              <w:ind w:left="-60" w:leftChars="-25" w:right="-60" w:rightChars="-25" w:firstLine="960" w:firstLineChars="400"/>
              <w:rPr>
                <w:color w:val="000000"/>
              </w:rPr>
            </w:pPr>
            <w:r>
              <w:rPr>
                <w:color w:val="000000"/>
              </w:rPr>
              <w:t>省　　　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市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邮编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办公地址</w:t>
            </w:r>
          </w:p>
        </w:tc>
        <w:tc>
          <w:tcPr>
            <w:tcW w:w="5106" w:type="dxa"/>
            <w:gridSpan w:val="14"/>
            <w:noWrap w:val="0"/>
            <w:vAlign w:val="center"/>
          </w:tcPr>
          <w:p>
            <w:pPr>
              <w:topLinePunct/>
              <w:ind w:left="-60" w:leftChars="-25" w:right="-60" w:rightChars="-25" w:firstLine="960" w:firstLineChars="400"/>
              <w:rPr>
                <w:color w:val="000000"/>
              </w:rPr>
            </w:pPr>
            <w:r>
              <w:rPr>
                <w:color w:val="000000"/>
              </w:rPr>
              <w:t>省　　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　市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邮编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经济性质</w:t>
            </w:r>
          </w:p>
        </w:tc>
        <w:tc>
          <w:tcPr>
            <w:tcW w:w="5106" w:type="dxa"/>
            <w:gridSpan w:val="1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成立</w:t>
            </w:r>
          </w:p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日期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>
            <w:pPr>
              <w:topLinePunct/>
              <w:ind w:right="-60" w:rightChars="-25"/>
              <w:jc w:val="center"/>
              <w:rPr>
                <w:color w:val="000000"/>
              </w:rPr>
            </w:pPr>
            <w:r>
              <w:t>经营范围</w:t>
            </w:r>
          </w:p>
        </w:tc>
        <w:tc>
          <w:tcPr>
            <w:tcW w:w="7570" w:type="dxa"/>
            <w:gridSpan w:val="18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统一社会信用代码</w:t>
            </w:r>
          </w:p>
        </w:tc>
        <w:tc>
          <w:tcPr>
            <w:tcW w:w="7570" w:type="dxa"/>
            <w:gridSpan w:val="18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股东出资情况</w:t>
            </w:r>
          </w:p>
        </w:tc>
        <w:tc>
          <w:tcPr>
            <w:tcW w:w="7570" w:type="dxa"/>
            <w:gridSpan w:val="18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开户银行</w:t>
            </w:r>
          </w:p>
        </w:tc>
        <w:tc>
          <w:tcPr>
            <w:tcW w:w="2560" w:type="dxa"/>
            <w:gridSpan w:val="6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2484" w:type="dxa"/>
            <w:gridSpan w:val="7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账号</w:t>
            </w:r>
          </w:p>
        </w:tc>
        <w:tc>
          <w:tcPr>
            <w:tcW w:w="2526" w:type="dxa"/>
            <w:gridSpan w:val="5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注册资金</w:t>
            </w:r>
          </w:p>
        </w:tc>
        <w:tc>
          <w:tcPr>
            <w:tcW w:w="2560" w:type="dxa"/>
            <w:gridSpan w:val="6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万元</w:t>
            </w:r>
          </w:p>
        </w:tc>
        <w:tc>
          <w:tcPr>
            <w:tcW w:w="5010" w:type="dxa"/>
            <w:gridSpan w:val="12"/>
            <w:noWrap w:val="0"/>
            <w:vAlign w:val="center"/>
          </w:tcPr>
          <w:p>
            <w:pPr>
              <w:topLinePunct/>
              <w:ind w:right="-60" w:rightChars="-2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流动资产：</w:t>
            </w:r>
          </w:p>
          <w:p>
            <w:pPr>
              <w:topLinePunct/>
              <w:ind w:right="-60" w:rightChars="-2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固定资产：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法定代表人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883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企业负责人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883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技术负责人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883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3" w:type="dxa"/>
            <w:vMerge w:val="restart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</w:pPr>
            <w:r>
              <w:t>人</w:t>
            </w:r>
          </w:p>
          <w:p>
            <w:pPr>
              <w:topLinePunct/>
              <w:ind w:left="-60" w:leftChars="-25" w:right="-60" w:rightChars="-25"/>
              <w:jc w:val="center"/>
            </w:pPr>
            <w:r>
              <w:t>员</w:t>
            </w:r>
          </w:p>
        </w:tc>
        <w:tc>
          <w:tcPr>
            <w:tcW w:w="532" w:type="dxa"/>
            <w:gridSpan w:val="2"/>
            <w:vMerge w:val="restart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合</w:t>
            </w:r>
          </w:p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计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topLinePunct/>
              <w:ind w:left="-60" w:leftChars="-25" w:right="-60" w:rightChars="-25"/>
              <w:rPr>
                <w:color w:val="000000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2560" w:type="dxa"/>
            <w:gridSpan w:val="6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专业工程</w:t>
            </w:r>
            <w:r>
              <w:rPr>
                <w:color w:val="000000"/>
              </w:rPr>
              <w:t>技术人员</w:t>
            </w:r>
            <w:r>
              <w:rPr>
                <w:rFonts w:hint="eastAsia"/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2546" w:type="dxa"/>
            <w:gridSpan w:val="8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  <w:r>
              <w:rPr>
                <w:color w:val="000000"/>
              </w:rPr>
              <w:t>技术工人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质</w:t>
            </w:r>
            <w:r>
              <w:rPr>
                <w:rFonts w:hint="eastAsia"/>
                <w:color w:val="000000"/>
              </w:rPr>
              <w:t>量安全人</w:t>
            </w:r>
            <w:r>
              <w:rPr>
                <w:color w:val="000000"/>
              </w:rPr>
              <w:t>员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3" w:type="dxa"/>
            <w:vMerge w:val="continue"/>
            <w:noWrap w:val="0"/>
            <w:vAlign w:val="top"/>
          </w:tcPr>
          <w:p>
            <w:pPr>
              <w:topLinePunct/>
              <w:ind w:left="-60" w:leftChars="-25" w:right="-60" w:rightChars="-25"/>
            </w:pPr>
          </w:p>
        </w:tc>
        <w:tc>
          <w:tcPr>
            <w:tcW w:w="532" w:type="dxa"/>
            <w:gridSpan w:val="2"/>
            <w:vMerge w:val="continue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高级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中级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初级</w:t>
            </w: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高级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中级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初级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质</w:t>
            </w:r>
            <w:r>
              <w:rPr>
                <w:rFonts w:hint="eastAsia"/>
                <w:color w:val="000000"/>
              </w:rPr>
              <w:t>量</w:t>
            </w:r>
            <w:r>
              <w:rPr>
                <w:color w:val="000000"/>
              </w:rPr>
              <w:t>员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3" w:type="dxa"/>
            <w:vMerge w:val="continue"/>
            <w:noWrap w:val="0"/>
            <w:vAlign w:val="top"/>
          </w:tcPr>
          <w:p>
            <w:pPr>
              <w:topLinePunct/>
              <w:ind w:left="-60" w:leftChars="-25" w:right="-60" w:rightChars="-25"/>
            </w:pPr>
          </w:p>
        </w:tc>
        <w:tc>
          <w:tcPr>
            <w:tcW w:w="532" w:type="dxa"/>
            <w:gridSpan w:val="2"/>
            <w:vMerge w:val="restart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其</w:t>
            </w:r>
          </w:p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中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专职人员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3" w:type="dxa"/>
            <w:vMerge w:val="continue"/>
            <w:noWrap w:val="0"/>
            <w:vAlign w:val="top"/>
          </w:tcPr>
          <w:p>
            <w:pPr>
              <w:topLinePunct/>
              <w:ind w:left="-60" w:leftChars="-25" w:right="-60" w:rightChars="-25"/>
            </w:pPr>
          </w:p>
        </w:tc>
        <w:tc>
          <w:tcPr>
            <w:tcW w:w="532" w:type="dxa"/>
            <w:gridSpan w:val="2"/>
            <w:vMerge w:val="continue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  <w:r>
              <w:rPr>
                <w:color w:val="000000"/>
              </w:rPr>
              <w:t>兼职人员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trHeight w:val="636" w:hRule="atLeast"/>
          <w:jc w:val="center"/>
        </w:trPr>
        <w:tc>
          <w:tcPr>
            <w:tcW w:w="672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置</w:t>
            </w:r>
          </w:p>
        </w:tc>
        <w:tc>
          <w:tcPr>
            <w:tcW w:w="303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15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专职人数</w:t>
            </w: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trHeight w:val="696" w:hRule="atLeast"/>
          <w:jc w:val="center"/>
        </w:trPr>
        <w:tc>
          <w:tcPr>
            <w:tcW w:w="67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03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trHeight w:val="656" w:hRule="atLeast"/>
          <w:jc w:val="center"/>
        </w:trPr>
        <w:tc>
          <w:tcPr>
            <w:tcW w:w="67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03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trHeight w:val="649" w:hRule="atLeast"/>
          <w:jc w:val="center"/>
        </w:trPr>
        <w:tc>
          <w:tcPr>
            <w:tcW w:w="67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03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trHeight w:val="657" w:hRule="atLeast"/>
          <w:jc w:val="center"/>
        </w:trPr>
        <w:tc>
          <w:tcPr>
            <w:tcW w:w="67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03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trHeight w:val="666" w:hRule="atLeast"/>
          <w:jc w:val="center"/>
        </w:trPr>
        <w:tc>
          <w:tcPr>
            <w:tcW w:w="67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03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trHeight w:val="660" w:hRule="atLeast"/>
          <w:jc w:val="center"/>
        </w:trPr>
        <w:tc>
          <w:tcPr>
            <w:tcW w:w="67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03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trHeight w:val="653" w:hRule="atLeast"/>
          <w:jc w:val="center"/>
        </w:trPr>
        <w:tc>
          <w:tcPr>
            <w:tcW w:w="67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03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trHeight w:val="869" w:hRule="atLeast"/>
          <w:jc w:val="center"/>
        </w:trPr>
        <w:tc>
          <w:tcPr>
            <w:tcW w:w="672" w:type="dxa"/>
            <w:gridSpan w:val="2"/>
            <w:noWrap w:val="0"/>
            <w:vAlign w:val="center"/>
          </w:tcPr>
          <w:p>
            <w:pPr>
              <w:topLinePunct/>
              <w:ind w:left="-60" w:leftChars="-25" w:right="-60" w:rightChars="-25"/>
              <w:jc w:val="center"/>
            </w:pPr>
            <w:r>
              <w:t>主</w:t>
            </w:r>
          </w:p>
          <w:p>
            <w:pPr>
              <w:topLinePunct/>
              <w:ind w:left="-60" w:leftChars="-25" w:right="-60" w:rightChars="-25"/>
              <w:jc w:val="center"/>
            </w:pPr>
            <w:r>
              <w:t>要</w:t>
            </w:r>
          </w:p>
          <w:p>
            <w:pPr>
              <w:topLinePunct/>
              <w:ind w:left="-60" w:leftChars="-25" w:right="-60" w:rightChars="-25"/>
              <w:jc w:val="center"/>
            </w:pPr>
            <w:r>
              <w:t>设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t>备</w:t>
            </w:r>
          </w:p>
        </w:tc>
        <w:tc>
          <w:tcPr>
            <w:tcW w:w="8614" w:type="dxa"/>
            <w:gridSpan w:val="19"/>
            <w:noWrap w:val="0"/>
            <w:vAlign w:val="center"/>
          </w:tcPr>
          <w:p>
            <w:pPr>
              <w:snapToGrid w:val="0"/>
              <w:spacing w:before="120" w:beforeLines="50" w:line="320" w:lineRule="exact"/>
            </w:pPr>
            <w:r>
              <w:t>设备总量　　　　台   原值　　　　　万元</w:t>
            </w:r>
          </w:p>
          <w:p>
            <w:pPr>
              <w:snapToGrid w:val="0"/>
              <w:spacing w:line="320" w:lineRule="exact"/>
            </w:pPr>
          </w:p>
          <w:p>
            <w:pPr>
              <w:snapToGrid w:val="0"/>
              <w:spacing w:line="320" w:lineRule="exact"/>
            </w:pPr>
            <w:r>
              <w:t>其中：冷媒回收装置　　　　台</w:t>
            </w:r>
            <w:r>
              <w:rPr>
                <w:rFonts w:hint="eastAsia"/>
              </w:rPr>
              <w:t xml:space="preserve">      维修专用工具、设备  </w:t>
            </w:r>
            <w:r>
              <w:t>　</w:t>
            </w:r>
            <w:r>
              <w:rPr>
                <w:rFonts w:hint="eastAsia"/>
              </w:rPr>
              <w:t xml:space="preserve">  </w:t>
            </w:r>
            <w:r>
              <w:t>件</w:t>
            </w:r>
          </w:p>
          <w:p>
            <w:pPr>
              <w:snapToGrid w:val="0"/>
              <w:spacing w:line="320" w:lineRule="exact"/>
            </w:pPr>
            <w:r>
              <w:t>　　　水处理测试仪　　</w:t>
            </w:r>
            <w:r>
              <w:rPr>
                <w:rFonts w:hint="eastAsia"/>
              </w:rPr>
              <w:t xml:space="preserve">    </w:t>
            </w:r>
            <w:r>
              <w:t>台</w:t>
            </w:r>
            <w:r>
              <w:rPr>
                <w:rFonts w:hint="eastAsia"/>
              </w:rPr>
              <w:t xml:space="preserve">      风水系统加工清洗设备    </w:t>
            </w:r>
            <w:r>
              <w:t>台</w:t>
            </w:r>
          </w:p>
          <w:p>
            <w:pPr>
              <w:snapToGrid w:val="0"/>
              <w:spacing w:line="320" w:lineRule="exact"/>
            </w:pPr>
            <w:r>
              <w:t>　　　抽真空用真空泵　　　台</w:t>
            </w:r>
            <w:r>
              <w:rPr>
                <w:rFonts w:hint="eastAsia"/>
              </w:rPr>
              <w:t xml:space="preserve">      </w:t>
            </w:r>
            <w:r>
              <w:t>起</w:t>
            </w:r>
            <w:r>
              <w:rPr>
                <w:rFonts w:hint="eastAsia"/>
              </w:rPr>
              <w:t>吊</w:t>
            </w:r>
            <w:r>
              <w:t>设备　</w:t>
            </w:r>
            <w:r>
              <w:rPr>
                <w:rFonts w:hint="eastAsia"/>
              </w:rPr>
              <w:t xml:space="preserve">   </w:t>
            </w:r>
            <w:r>
              <w:t>　　　　</w:t>
            </w:r>
            <w:r>
              <w:rPr>
                <w:rFonts w:hint="eastAsia"/>
              </w:rPr>
              <w:t xml:space="preserve">   </w:t>
            </w:r>
            <w:r>
              <w:t>台</w:t>
            </w:r>
          </w:p>
          <w:p>
            <w:pPr>
              <w:snapToGrid w:val="0"/>
              <w:spacing w:line="320" w:lineRule="exact"/>
            </w:pPr>
            <w:r>
              <w:t>　　　焊接设备　　　　　　台</w:t>
            </w:r>
            <w:r>
              <w:rPr>
                <w:rFonts w:hint="eastAsia"/>
              </w:rPr>
              <w:t xml:space="preserve">      </w:t>
            </w:r>
            <w:r>
              <w:t>工程车辆　</w:t>
            </w:r>
            <w:r>
              <w:rPr>
                <w:rFonts w:hint="eastAsia"/>
              </w:rPr>
              <w:t xml:space="preserve">   </w:t>
            </w:r>
            <w:r>
              <w:t>　　　　</w:t>
            </w:r>
            <w:r>
              <w:rPr>
                <w:rFonts w:hint="eastAsia"/>
              </w:rPr>
              <w:t xml:space="preserve">   </w:t>
            </w:r>
            <w:r>
              <w:t>辆</w:t>
            </w:r>
          </w:p>
          <w:p>
            <w:pPr>
              <w:widowControl/>
              <w:ind w:firstLine="720" w:firstLineChars="300"/>
              <w:jc w:val="left"/>
            </w:pPr>
            <w:r>
              <w:t>测试</w:t>
            </w:r>
            <w:r>
              <w:rPr>
                <w:rFonts w:hint="eastAsia"/>
              </w:rPr>
              <w:t>测量</w:t>
            </w:r>
            <w:r>
              <w:t>仪器　　　　台/件</w:t>
            </w:r>
            <w:r>
              <w:rPr>
                <w:rFonts w:hint="eastAsia"/>
              </w:rPr>
              <w:t xml:space="preserve">   </w:t>
            </w:r>
            <w:r>
              <w:t>其它设备　　  　</w:t>
            </w:r>
            <w:r>
              <w:rPr>
                <w:rFonts w:hint="eastAsia"/>
              </w:rPr>
              <w:t xml:space="preserve">        </w:t>
            </w:r>
            <w:r>
              <w:t>台</w:t>
            </w:r>
          </w:p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trHeight w:val="869" w:hRule="atLeast"/>
          <w:jc w:val="center"/>
        </w:trPr>
        <w:tc>
          <w:tcPr>
            <w:tcW w:w="67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color w:val="000000"/>
              </w:rPr>
              <w:t>场地总面积</w:t>
            </w:r>
          </w:p>
        </w:tc>
        <w:tc>
          <w:tcPr>
            <w:tcW w:w="8614" w:type="dxa"/>
            <w:gridSpan w:val="19"/>
            <w:noWrap w:val="0"/>
            <w:vAlign w:val="center"/>
          </w:tcPr>
          <w:p>
            <w:pPr>
              <w:widowControl/>
              <w:ind w:firstLine="2640" w:firstLineChars="1100"/>
              <w:jc w:val="left"/>
            </w:pPr>
            <w:r>
              <w:rPr>
                <w:rFonts w:hint="eastAsia"/>
                <w:color w:val="000000"/>
              </w:rPr>
              <w:t>m</w:t>
            </w:r>
            <w:r>
              <w:rPr>
                <w:color w:val="000000"/>
                <w:sz w:val="28"/>
                <w:szCs w:val="28"/>
              </w:rPr>
              <w:t>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trHeight w:val="3331" w:hRule="atLeast"/>
          <w:jc w:val="center"/>
        </w:trPr>
        <w:tc>
          <w:tcPr>
            <w:tcW w:w="9286" w:type="dxa"/>
            <w:gridSpan w:val="21"/>
            <w:noWrap w:val="0"/>
            <w:vAlign w:val="center"/>
          </w:tcPr>
          <w:p>
            <w:pPr>
              <w:spacing w:before="120" w:beforeLines="50" w:line="300" w:lineRule="exact"/>
              <w:rPr>
                <w:rFonts w:hint="eastAsia"/>
              </w:rPr>
            </w:pPr>
            <w:r>
              <w:rPr>
                <w:rFonts w:hint="eastAsia"/>
              </w:rPr>
              <w:t>其他需说明的内容：</w:t>
            </w: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黑体" w:eastAsia="黑体"/>
          <w:color w:val="000000"/>
          <w:spacing w:val="96"/>
          <w:sz w:val="36"/>
          <w:szCs w:val="36"/>
        </w:rPr>
      </w:pPr>
      <w:r>
        <w:rPr>
          <w:b/>
        </w:rPr>
        <w:br w:type="page"/>
      </w:r>
      <w:r>
        <w:rPr>
          <w:rFonts w:hint="eastAsia" w:ascii="黑体" w:eastAsia="黑体"/>
          <w:color w:val="000000"/>
          <w:spacing w:val="96"/>
          <w:sz w:val="36"/>
          <w:szCs w:val="36"/>
          <w:u w:val="single"/>
        </w:rPr>
        <w:t xml:space="preserve">     </w:t>
      </w:r>
      <w:r>
        <w:rPr>
          <w:rFonts w:hint="eastAsia" w:ascii="黑体" w:eastAsia="黑体"/>
          <w:color w:val="000000"/>
          <w:spacing w:val="96"/>
          <w:sz w:val="36"/>
          <w:szCs w:val="36"/>
        </w:rPr>
        <w:t>年经营业绩表</w:t>
      </w:r>
    </w:p>
    <w:p>
      <w:pPr>
        <w:jc w:val="righ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pacing w:val="96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color w:val="000000"/>
          <w:spacing w:val="96"/>
          <w:sz w:val="28"/>
          <w:szCs w:val="28"/>
        </w:rPr>
        <w:t>类</w:t>
      </w:r>
    </w:p>
    <w:tbl>
      <w:tblPr>
        <w:tblStyle w:val="4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258"/>
        <w:gridCol w:w="2432"/>
        <w:gridCol w:w="1497"/>
        <w:gridCol w:w="1192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jc w:val="center"/>
            </w:pPr>
            <w:r>
              <w:t>委托单位名称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jc w:val="center"/>
            </w:pPr>
            <w:r>
              <w:t>项目内容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</w:pPr>
            <w:r>
              <w:t>营业额（</w:t>
            </w:r>
            <w:r>
              <w:rPr>
                <w:rFonts w:hint="eastAsia"/>
              </w:rPr>
              <w:t>万</w:t>
            </w:r>
            <w:r>
              <w:t>元）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</w:pPr>
            <w:r>
              <w:t>完工日期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noWrap w:val="0"/>
            <w:vAlign w:val="center"/>
          </w:tcPr>
          <w:p/>
        </w:tc>
        <w:tc>
          <w:tcPr>
            <w:tcW w:w="2258" w:type="dxa"/>
            <w:noWrap w:val="0"/>
            <w:vAlign w:val="center"/>
          </w:tcPr>
          <w:p/>
        </w:tc>
        <w:tc>
          <w:tcPr>
            <w:tcW w:w="2432" w:type="dxa"/>
            <w:noWrap w:val="0"/>
            <w:vAlign w:val="center"/>
          </w:tcPr>
          <w:p/>
        </w:tc>
        <w:tc>
          <w:tcPr>
            <w:tcW w:w="1497" w:type="dxa"/>
            <w:noWrap w:val="0"/>
            <w:vAlign w:val="center"/>
          </w:tcPr>
          <w:p/>
        </w:tc>
        <w:tc>
          <w:tcPr>
            <w:tcW w:w="1192" w:type="dxa"/>
            <w:noWrap w:val="0"/>
            <w:vAlign w:val="center"/>
          </w:tcPr>
          <w:p/>
        </w:tc>
        <w:tc>
          <w:tcPr>
            <w:tcW w:w="10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9136" w:type="dxa"/>
            <w:gridSpan w:val="6"/>
            <w:noWrap w:val="0"/>
            <w:vAlign w:val="center"/>
          </w:tcPr>
          <w:p>
            <w:r>
              <w:rPr>
                <w:rFonts w:hint="eastAsia"/>
                <w:color w:val="000000"/>
              </w:rPr>
              <w:t>合计营业额：    万元，其中维修保养营业额      万元，改造安装工程营业额      万元。</w:t>
            </w:r>
          </w:p>
        </w:tc>
      </w:tr>
    </w:tbl>
    <w:p>
      <w:pPr>
        <w:jc w:val="left"/>
        <w:rPr>
          <w:rFonts w:ascii="楷体" w:hAnsi="楷体" w:eastAsia="楷体"/>
          <w:color w:val="000000"/>
          <w:szCs w:val="21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701" w:right="1588" w:bottom="1939" w:left="1588" w:header="851" w:footer="1418" w:gutter="0"/>
          <w:cols w:space="720" w:num="1"/>
          <w:docGrid w:linePitch="312" w:charSpace="0"/>
        </w:sectPr>
      </w:pPr>
      <w:r>
        <w:rPr>
          <w:rFonts w:ascii="宋体" w:hAnsi="宋体"/>
          <w:szCs w:val="21"/>
        </w:rPr>
        <w:t>注：以上表为上一年度</w:t>
      </w:r>
      <w:r>
        <w:rPr>
          <w:rFonts w:hint="eastAsia" w:ascii="宋体" w:hAnsi="宋体" w:eastAsia="宋体"/>
          <w:color w:val="000000"/>
          <w:szCs w:val="21"/>
          <w:lang w:val="en-US" w:eastAsia="zh-CN"/>
        </w:rPr>
        <w:t>暖通空调</w:t>
      </w:r>
      <w:r>
        <w:rPr>
          <w:rFonts w:hint="eastAsia" w:ascii="宋体" w:hAnsi="宋体"/>
          <w:color w:val="000000"/>
          <w:szCs w:val="21"/>
        </w:rPr>
        <w:t>制冷</w:t>
      </w:r>
      <w:r>
        <w:rPr>
          <w:rFonts w:hint="eastAsia" w:ascii="宋体" w:hAnsi="宋体" w:eastAsia="宋体"/>
          <w:color w:val="000000"/>
          <w:szCs w:val="21"/>
          <w:lang w:val="en-US" w:eastAsia="zh-CN"/>
        </w:rPr>
        <w:t>系统安装改造、维修再造</w:t>
      </w:r>
      <w:r>
        <w:rPr>
          <w:rFonts w:hint="eastAsia" w:ascii="宋体" w:hAnsi="宋体"/>
          <w:color w:val="000000"/>
          <w:szCs w:val="21"/>
        </w:rPr>
        <w:t>业绩</w:t>
      </w:r>
      <w:r>
        <w:rPr>
          <w:rFonts w:ascii="宋体" w:hAnsi="宋体"/>
          <w:szCs w:val="21"/>
        </w:rPr>
        <w:t>，并把维修和安装业绩分别填写。营业额中不含设备</w:t>
      </w:r>
    </w:p>
    <w:p>
      <w:pPr>
        <w:tabs>
          <w:tab w:val="left" w:pos="2841"/>
          <w:tab w:val="left" w:pos="7153"/>
        </w:tabs>
        <w:spacing w:after="120" w:afterLines="50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ascii="黑体" w:eastAsia="黑体"/>
          <w:sz w:val="36"/>
          <w:szCs w:val="36"/>
        </w:rPr>
        <w:t>度</w:t>
      </w:r>
      <w:r>
        <w:rPr>
          <w:rFonts w:hint="eastAsia" w:ascii="黑体" w:eastAsia="黑体"/>
          <w:sz w:val="36"/>
          <w:szCs w:val="36"/>
        </w:rPr>
        <w:t xml:space="preserve"> 审 </w:t>
      </w:r>
      <w:r>
        <w:rPr>
          <w:rFonts w:ascii="黑体" w:eastAsia="黑体"/>
          <w:sz w:val="36"/>
          <w:szCs w:val="36"/>
        </w:rPr>
        <w:t>核</w:t>
      </w:r>
      <w:r>
        <w:rPr>
          <w:rFonts w:hint="eastAsia" w:ascii="黑体" w:eastAsia="黑体"/>
          <w:sz w:val="36"/>
          <w:szCs w:val="36"/>
        </w:rPr>
        <w:t xml:space="preserve"> 审 批 </w:t>
      </w:r>
      <w:r>
        <w:rPr>
          <w:rFonts w:ascii="黑体" w:eastAsia="黑体"/>
          <w:sz w:val="36"/>
          <w:szCs w:val="36"/>
        </w:rPr>
        <w:t>表</w:t>
      </w:r>
    </w:p>
    <w:tbl>
      <w:tblPr>
        <w:tblStyle w:val="4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399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企业名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称</w:t>
            </w:r>
            <w:r>
              <w:rPr>
                <w:rFonts w:hint="eastAsia" w:ascii="华文仿宋" w:hAnsi="华文仿宋" w:eastAsia="华文仿宋"/>
                <w:sz w:val="24"/>
              </w:rPr>
              <w:t>（盖章）</w:t>
            </w:r>
          </w:p>
        </w:tc>
        <w:tc>
          <w:tcPr>
            <w:tcW w:w="7685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spacing w:before="120" w:beforeLines="50" w:after="120" w:afterLines="50" w:line="300" w:lineRule="exac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申请类别、级别</w:t>
            </w:r>
          </w:p>
        </w:tc>
        <w:tc>
          <w:tcPr>
            <w:tcW w:w="7685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类别等级：</w:t>
            </w:r>
          </w:p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1、安装改造类02</w:t>
            </w:r>
          </w:p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</w:rPr>
              <w:t>A类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>级   □B类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</w:rPr>
              <w:t>C类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□D类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综合</w:t>
            </w:r>
            <w:r>
              <w:rPr>
                <w:rFonts w:hint="eastAsia" w:ascii="华文仿宋" w:hAnsi="华文仿宋" w:eastAsia="华文仿宋"/>
                <w:sz w:val="24"/>
                <w:u w:val="single"/>
                <w:lang w:val="en-US" w:eastAsia="zh-CN"/>
              </w:rPr>
              <w:t>甲</w:t>
            </w:r>
            <w:r>
              <w:rPr>
                <w:rFonts w:hint="eastAsia" w:ascii="华文仿宋" w:hAnsi="华文仿宋" w:eastAsia="华文仿宋"/>
                <w:sz w:val="24"/>
              </w:rPr>
              <w:t>级</w:t>
            </w:r>
          </w:p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hint="default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1、维修再造类03</w:t>
            </w:r>
          </w:p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</w:rPr>
              <w:t>A类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>级   □B类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</w:rPr>
              <w:t>C类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□D类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综合</w:t>
            </w:r>
            <w:r>
              <w:rPr>
                <w:rFonts w:hint="eastAsia" w:ascii="华文仿宋" w:hAnsi="华文仿宋" w:eastAsia="华文仿宋"/>
                <w:sz w:val="24"/>
                <w:u w:val="single"/>
                <w:lang w:val="en-US" w:eastAsia="zh-CN"/>
              </w:rPr>
              <w:t>甲</w:t>
            </w:r>
            <w:r>
              <w:rPr>
                <w:rFonts w:hint="eastAsia" w:ascii="华文仿宋" w:hAnsi="华文仿宋" w:eastAsia="华文仿宋"/>
                <w:sz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074" w:type="dxa"/>
            <w:vMerge w:val="restart"/>
            <w:noWrap w:val="0"/>
            <w:vAlign w:val="center"/>
          </w:tcPr>
          <w:p>
            <w:pPr>
              <w:spacing w:before="120" w:beforeLines="50" w:after="120" w:afterLines="50" w:line="300" w:lineRule="exact"/>
              <w:ind w:firstLine="120" w:firstLineChars="5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审查</w:t>
            </w:r>
          </w:p>
        </w:tc>
        <w:tc>
          <w:tcPr>
            <w:tcW w:w="3999" w:type="dxa"/>
            <w:noWrap w:val="0"/>
            <w:vAlign w:val="top"/>
          </w:tcPr>
          <w:p>
            <w:pPr>
              <w:spacing w:before="120" w:beforeLines="50"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初审</w:t>
            </w:r>
            <w:r>
              <w:rPr>
                <w:rFonts w:hint="eastAsia" w:ascii="华文仿宋" w:hAnsi="华文仿宋" w:eastAsia="华文仿宋"/>
                <w:sz w:val="24"/>
              </w:rPr>
              <w:t>：</w:t>
            </w:r>
          </w:p>
          <w:p>
            <w:pPr>
              <w:spacing w:line="400" w:lineRule="exact"/>
              <w:ind w:firstLine="120" w:firstLineChars="5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ascii="华文仿宋" w:hAnsi="华文仿宋" w:eastAsia="华文仿宋"/>
                <w:sz w:val="24"/>
              </w:rPr>
              <w:t>符合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  <w:p>
            <w:pPr>
              <w:spacing w:line="400" w:lineRule="exact"/>
              <w:ind w:firstLine="120" w:firstLineChars="5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□不符合：</w:t>
            </w:r>
          </w:p>
        </w:tc>
        <w:tc>
          <w:tcPr>
            <w:tcW w:w="3686" w:type="dxa"/>
            <w:vMerge w:val="restart"/>
            <w:noWrap w:val="0"/>
            <w:vAlign w:val="top"/>
          </w:tcPr>
          <w:p>
            <w:pPr>
              <w:spacing w:before="120" w:beforeLines="50"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专家符合性审查：</w:t>
            </w:r>
          </w:p>
          <w:p>
            <w:pPr>
              <w:spacing w:line="400" w:lineRule="exact"/>
              <w:ind w:firstLine="120" w:firstLineChars="5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ascii="华文仿宋" w:hAnsi="华文仿宋" w:eastAsia="华文仿宋"/>
                <w:sz w:val="24"/>
              </w:rPr>
              <w:t>符合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□不适用</w:t>
            </w:r>
          </w:p>
          <w:p>
            <w:pPr>
              <w:spacing w:line="400" w:lineRule="exact"/>
              <w:ind w:firstLine="120" w:firstLineChars="5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□不符合：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074" w:type="dxa"/>
            <w:vMerge w:val="continue"/>
            <w:noWrap w:val="0"/>
            <w:vAlign w:val="center"/>
          </w:tcPr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3999" w:type="dxa"/>
            <w:noWrap w:val="0"/>
            <w:vAlign w:val="top"/>
          </w:tcPr>
          <w:p>
            <w:pPr>
              <w:spacing w:before="120" w:beforeLines="50"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现场</w:t>
            </w:r>
            <w:r>
              <w:rPr>
                <w:rFonts w:hint="eastAsia" w:ascii="华文仿宋" w:hAnsi="华文仿宋" w:eastAsia="华文仿宋"/>
                <w:sz w:val="24"/>
              </w:rPr>
              <w:t>考察：</w:t>
            </w:r>
          </w:p>
          <w:p>
            <w:pPr>
              <w:spacing w:line="400" w:lineRule="exact"/>
              <w:ind w:firstLine="120" w:firstLineChars="5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</w:t>
            </w:r>
            <w:r>
              <w:rPr>
                <w:rFonts w:ascii="华文仿宋" w:hAnsi="华文仿宋" w:eastAsia="华文仿宋"/>
                <w:sz w:val="24"/>
              </w:rPr>
              <w:t>符合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□不适用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</w:rPr>
              <w:t>不符合：</w:t>
            </w:r>
          </w:p>
        </w:tc>
        <w:tc>
          <w:tcPr>
            <w:tcW w:w="3686" w:type="dxa"/>
            <w:vMerge w:val="continue"/>
            <w:noWrap w:val="0"/>
            <w:vAlign w:val="top"/>
          </w:tcPr>
          <w:p>
            <w:pPr>
              <w:spacing w:line="360" w:lineRule="exact"/>
              <w:ind w:firstLine="120" w:firstLineChars="50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074" w:type="dxa"/>
            <w:vMerge w:val="continue"/>
            <w:noWrap w:val="0"/>
            <w:vAlign w:val="center"/>
          </w:tcPr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685" w:type="dxa"/>
            <w:gridSpan w:val="2"/>
            <w:noWrap w:val="0"/>
            <w:vAlign w:val="top"/>
          </w:tcPr>
          <w:p>
            <w:pPr>
              <w:spacing w:before="120" w:beforeLines="50" w:after="120" w:afterLines="50" w:line="28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秘书处办公室</w:t>
            </w:r>
            <w:r>
              <w:rPr>
                <w:rFonts w:hint="eastAsia" w:ascii="华文仿宋" w:hAnsi="华文仿宋" w:eastAsia="华文仿宋"/>
                <w:sz w:val="24"/>
              </w:rPr>
              <w:t>审查意见：</w:t>
            </w:r>
          </w:p>
          <w:p>
            <w:pPr>
              <w:spacing w:before="120" w:beforeLines="50" w:after="120" w:afterLines="50" w:line="280" w:lineRule="exact"/>
              <w:ind w:firstLine="4320" w:firstLineChars="180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签字：</w:t>
            </w:r>
          </w:p>
          <w:p>
            <w:pPr>
              <w:spacing w:before="120" w:beforeLines="50" w:after="120" w:afterLines="50" w:line="280" w:lineRule="exact"/>
              <w:ind w:firstLine="1680" w:firstLineChars="70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spacing w:before="120" w:beforeLines="50" w:after="120" w:afterLines="50" w:line="300" w:lineRule="exact"/>
              <w:ind w:firstLine="120" w:firstLineChars="5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审定</w:t>
            </w:r>
          </w:p>
        </w:tc>
        <w:tc>
          <w:tcPr>
            <w:tcW w:w="7685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类别等级：</w:t>
            </w:r>
          </w:p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1、安装改造类02</w:t>
            </w:r>
          </w:p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</w:rPr>
              <w:t>A类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>级   □B类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</w:rPr>
              <w:t>C类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□D类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综合</w:t>
            </w:r>
            <w:r>
              <w:rPr>
                <w:rFonts w:hint="eastAsia" w:ascii="华文仿宋" w:hAnsi="华文仿宋" w:eastAsia="华文仿宋"/>
                <w:sz w:val="24"/>
                <w:u w:val="single"/>
                <w:lang w:val="en-US" w:eastAsia="zh-CN"/>
              </w:rPr>
              <w:t>甲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</w:t>
            </w:r>
          </w:p>
          <w:p>
            <w:pPr>
              <w:spacing w:before="120" w:beforeLines="50" w:after="120" w:afterLines="50" w:line="300" w:lineRule="exact"/>
              <w:ind w:firstLine="120" w:firstLineChars="50"/>
              <w:jc w:val="left"/>
              <w:rPr>
                <w:rFonts w:hint="default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1、维修再造类03</w:t>
            </w:r>
          </w:p>
          <w:p>
            <w:pPr>
              <w:spacing w:before="120" w:beforeLines="50" w:line="36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</w:rPr>
              <w:t>A类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>级   □B类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</w:rPr>
              <w:t>C类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□D类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　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综合</w:t>
            </w:r>
            <w:r>
              <w:rPr>
                <w:rFonts w:hint="eastAsia" w:ascii="华文仿宋" w:hAnsi="华文仿宋" w:eastAsia="华文仿宋"/>
                <w:sz w:val="24"/>
                <w:u w:val="single"/>
                <w:lang w:val="en-US" w:eastAsia="zh-CN"/>
              </w:rPr>
              <w:t>甲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级 </w:t>
            </w:r>
          </w:p>
          <w:p>
            <w:pPr>
              <w:spacing w:before="120" w:beforeLines="50" w:line="36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证书编号：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华文仿宋" w:hAnsi="华文仿宋" w:eastAsia="华文仿宋"/>
                <w:sz w:val="24"/>
              </w:rPr>
              <w:t>有效期限：　年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　月　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spacing w:before="120" w:beforeLines="50" w:after="120" w:afterLines="50" w:line="300" w:lineRule="exact"/>
              <w:ind w:firstLine="120" w:firstLineChars="5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批准</w:t>
            </w:r>
          </w:p>
        </w:tc>
        <w:tc>
          <w:tcPr>
            <w:tcW w:w="768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理事长： </w:t>
            </w:r>
            <w:r>
              <w:rPr>
                <w:rFonts w:ascii="华文仿宋" w:hAnsi="华文仿宋" w:eastAsia="华文仿宋"/>
                <w:sz w:val="24"/>
              </w:rPr>
              <w:t xml:space="preserve">              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</w:rPr>
              <w:t xml:space="preserve">        </w:t>
            </w:r>
            <w:r>
              <w:rPr>
                <w:rFonts w:hint="eastAsia" w:ascii="华文仿宋" w:hAnsi="华文仿宋" w:eastAsia="华文仿宋"/>
                <w:sz w:val="24"/>
              </w:rPr>
              <w:t>（公章）</w:t>
            </w:r>
          </w:p>
          <w:p>
            <w:pPr>
              <w:spacing w:line="360" w:lineRule="exact"/>
              <w:ind w:firstLine="120" w:firstLineChars="5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　　　　　　　　　　　　　　　　　　　　</w:t>
            </w:r>
          </w:p>
          <w:p>
            <w:pPr>
              <w:spacing w:line="360" w:lineRule="exact"/>
              <w:ind w:firstLine="4440" w:firstLineChars="185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　　　月　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40" w:leftChars="100" w:right="240" w:rightChars="100"/>
      <w:rPr>
        <w:rStyle w:val="6"/>
        <w:rFonts w:hint="eastAsia"/>
        <w:sz w:val="26"/>
        <w:szCs w:val="26"/>
      </w:rPr>
    </w:pPr>
    <w:r>
      <w:rPr>
        <w:rStyle w:val="6"/>
        <w:rFonts w:hint="eastAsia"/>
        <w:sz w:val="26"/>
        <w:szCs w:val="26"/>
      </w:rPr>
      <w:t xml:space="preserve">— </w:t>
    </w:r>
    <w:r>
      <w:rPr>
        <w:rStyle w:val="6"/>
        <w:sz w:val="26"/>
        <w:szCs w:val="26"/>
      </w:rPr>
      <w:fldChar w:fldCharType="begin"/>
    </w:r>
    <w:r>
      <w:rPr>
        <w:rStyle w:val="6"/>
        <w:sz w:val="26"/>
        <w:szCs w:val="26"/>
      </w:rPr>
      <w:instrText xml:space="preserve">PAGE  </w:instrText>
    </w:r>
    <w:r>
      <w:rPr>
        <w:rStyle w:val="6"/>
        <w:sz w:val="26"/>
        <w:szCs w:val="26"/>
      </w:rPr>
      <w:fldChar w:fldCharType="separate"/>
    </w:r>
    <w:r>
      <w:rPr>
        <w:rStyle w:val="6"/>
        <w:sz w:val="26"/>
        <w:szCs w:val="26"/>
      </w:rPr>
      <w:t>2</w:t>
    </w:r>
    <w:r>
      <w:rPr>
        <w:rStyle w:val="6"/>
        <w:sz w:val="26"/>
        <w:szCs w:val="26"/>
      </w:rPr>
      <w:fldChar w:fldCharType="end"/>
    </w:r>
    <w:r>
      <w:rPr>
        <w:rStyle w:val="6"/>
        <w:rFonts w:hint="eastAsia"/>
        <w:sz w:val="26"/>
        <w:szCs w:val="26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MWE1OTdhNmExOWU4NjVkNTgwNmU0N2YyYWNiOTAifQ=="/>
  </w:docVars>
  <w:rsids>
    <w:rsidRoot w:val="4BF01417"/>
    <w:rsid w:val="4BF0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2024-05-15T07:51:00Z</dcterms:created>
  <dc:creator>殷俊</dc:creator>
  <cp:lastModifiedBy>殷俊</cp:lastModifiedBy>
  <dcterms:modified xsi:type="dcterms:W3CDTF">2024-05-15T07:52:02Z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D236046BC09A4226BAF2DEF4DC84942B_11</vt:lpwstr>
  </property>
</Properties>
</file>